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2542"/>
        <w:gridCol w:w="2419"/>
        <w:gridCol w:w="710"/>
        <w:gridCol w:w="1700"/>
        <w:gridCol w:w="2552"/>
      </w:tblGrid>
      <w:tr w:rsidR="001E0D54">
        <w:trPr>
          <w:cantSplit/>
          <w:trHeight w:val="461"/>
        </w:trPr>
        <w:tc>
          <w:tcPr>
            <w:tcW w:w="99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Default="005B5B38">
            <w:pPr>
              <w:pStyle w:val="Titre7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BTS ASSURANCE</w:t>
            </w:r>
          </w:p>
          <w:p w:rsidR="001E0D54" w:rsidRDefault="005B5B38">
            <w:pPr>
              <w:jc w:val="center"/>
            </w:pPr>
            <w:r>
              <w:rPr>
                <w:rFonts w:ascii="Times New Roman" w:hAnsi="Times New Roman"/>
                <w:b/>
              </w:rPr>
              <w:t>Session 2019</w:t>
            </w:r>
          </w:p>
        </w:tc>
      </w:tr>
      <w:tr w:rsidR="001E0D54" w:rsidTr="00E5316B">
        <w:trPr>
          <w:cantSplit/>
          <w:trHeight w:val="551"/>
        </w:trPr>
        <w:tc>
          <w:tcPr>
            <w:tcW w:w="7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Default="005B5B38" w:rsidP="006E14CC">
            <w:pPr>
              <w:pStyle w:val="Titre2"/>
              <w:jc w:val="center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E42 – </w:t>
            </w:r>
            <w:r w:rsidR="006E14CC">
              <w:rPr>
                <w:smallCaps w:val="0"/>
                <w:sz w:val="28"/>
                <w:szCs w:val="28"/>
              </w:rPr>
              <w:t>Incendie - MRH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Default="005B5B38">
            <w:pPr>
              <w:pStyle w:val="Titre2"/>
              <w:jc w:val="both"/>
              <w:rPr>
                <w:smallCaps w:val="0"/>
                <w:szCs w:val="24"/>
              </w:rPr>
            </w:pPr>
            <w:r w:rsidRPr="00F02130">
              <w:rPr>
                <w:szCs w:val="24"/>
              </w:rPr>
              <w:t>Fiche d’activité</w:t>
            </w:r>
            <w:r w:rsidR="006E14CC">
              <w:rPr>
                <w:smallCaps w:val="0"/>
                <w:szCs w:val="24"/>
              </w:rPr>
              <w:t xml:space="preserve"> N° 7</w:t>
            </w:r>
            <w:r w:rsidR="00E0057A">
              <w:rPr>
                <w:smallCaps w:val="0"/>
                <w:szCs w:val="24"/>
              </w:rPr>
              <w:t>/9</w:t>
            </w:r>
          </w:p>
          <w:p w:rsidR="00F02130" w:rsidRPr="00F02130" w:rsidRDefault="00F02130" w:rsidP="00F02130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 xml:space="preserve">(Fiche contexte n° : </w:t>
            </w:r>
            <w:r>
              <w:rPr>
                <w:rFonts w:ascii="Times New Roman" w:hAnsi="Times New Roman"/>
                <w:b/>
                <w:szCs w:val="24"/>
              </w:rPr>
              <w:t>1)</w:t>
            </w:r>
          </w:p>
        </w:tc>
      </w:tr>
      <w:tr w:rsidR="001E0D54" w:rsidTr="00E5316B">
        <w:trPr>
          <w:cantSplit/>
          <w:trHeight w:val="371"/>
        </w:trPr>
        <w:tc>
          <w:tcPr>
            <w:tcW w:w="56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E0D54" w:rsidRDefault="005B5B38">
            <w:pPr>
              <w:jc w:val="both"/>
              <w:rPr>
                <w:rFonts w:ascii="Wingdings" w:eastAsia="Wingdings" w:hAnsi="Wingdings" w:cs="Wingdings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 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E5316B" w:rsidRPr="00E5316B">
              <w:rPr>
                <w:rFonts w:asciiTheme="minorHAnsi" w:hAnsiTheme="minorHAnsi" w:cstheme="minorHAnsi"/>
                <w:color w:val="1F497D" w:themeColor="text2"/>
                <w:sz w:val="20"/>
              </w:rPr>
              <w:t>MITTLER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D54" w:rsidRDefault="005B5B38">
            <w:pPr>
              <w:jc w:val="both"/>
            </w:pPr>
            <w:r>
              <w:rPr>
                <w:rFonts w:ascii="Times New Roman" w:hAnsi="Times New Roman"/>
                <w:caps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rénom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 : </w:t>
            </w:r>
            <w:r w:rsidR="00E5316B" w:rsidRPr="00E5316B">
              <w:rPr>
                <w:rFonts w:asciiTheme="minorHAnsi" w:hAnsiTheme="minorHAnsi" w:cstheme="minorHAnsi"/>
                <w:color w:val="1F497D" w:themeColor="text2"/>
                <w:sz w:val="20"/>
              </w:rPr>
              <w:t>Cyrielle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E0D54" w:rsidRDefault="005B5B38" w:rsidP="009144F9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2017 - BTS1</w:t>
            </w:r>
          </w:p>
        </w:tc>
      </w:tr>
      <w:tr w:rsidR="001E0D54">
        <w:trPr>
          <w:cantSplit/>
          <w:trHeight w:val="551"/>
        </w:trPr>
        <w:tc>
          <w:tcPr>
            <w:tcW w:w="99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Default="005B5B38" w:rsidP="00E31CF6">
            <w:pPr>
              <w:pStyle w:val="Titre2"/>
            </w:pPr>
            <w:r>
              <w:t xml:space="preserve">Activité réelle  </w:t>
            </w:r>
            <w:r>
              <w:rPr>
                <w:b w:val="0"/>
              </w:rPr>
              <w:t xml:space="preserve">   </w:t>
            </w:r>
            <w:r>
              <w:t xml:space="preserve">     </w:t>
            </w:r>
            <w:r w:rsidR="00E31CF6">
              <w:rPr>
                <w:rFonts w:ascii="Wingdings" w:eastAsia="Wingdings" w:hAnsi="Wingdings" w:cs="Wingdings"/>
              </w:rPr>
              <w:t></w:t>
            </w:r>
            <w:r>
              <w:t xml:space="preserve">                   Activité simulée en formation  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F02130" w:rsidTr="00397BF3">
        <w:trPr>
          <w:cantSplit/>
          <w:trHeight w:val="551"/>
        </w:trPr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F02130" w:rsidRDefault="00F02130">
            <w:pPr>
              <w:pStyle w:val="Titre2"/>
            </w:pPr>
            <w:r>
              <w:rPr>
                <w:bCs/>
                <w:smallCaps w:val="0"/>
                <w:szCs w:val="24"/>
              </w:rPr>
              <w:t>Activité portant sur</w:t>
            </w:r>
            <w:r>
              <w:rPr>
                <w:smallCaps w:val="0"/>
                <w:szCs w:val="24"/>
              </w:rPr>
              <w:t xml:space="preserve"> : </w:t>
            </w:r>
          </w:p>
          <w:p w:rsidR="00F02130" w:rsidRDefault="00F02130" w:rsidP="00F02130">
            <w:pPr>
              <w:pStyle w:val="Titre2"/>
              <w:ind w:firstLine="97"/>
            </w:pPr>
            <w:r>
              <w:rPr>
                <w:smallCaps w:val="0"/>
                <w:szCs w:val="24"/>
              </w:rPr>
              <w:t xml:space="preserve">Assurances de biens et de responsabilités   </w:t>
            </w:r>
            <w:r w:rsidR="00E31CF6">
              <w:rPr>
                <w:rFonts w:ascii="Wingdings" w:eastAsia="Wingdings" w:hAnsi="Wingdings" w:cs="Wingdings"/>
              </w:rPr>
              <w:t></w:t>
            </w:r>
          </w:p>
          <w:p w:rsidR="00F02130" w:rsidRDefault="00F02130" w:rsidP="00F02130">
            <w:pPr>
              <w:ind w:firstLine="97"/>
              <w:rPr>
                <w:b/>
              </w:rPr>
            </w:pPr>
            <w:r>
              <w:rPr>
                <w:b/>
              </w:rPr>
              <w:t xml:space="preserve">Assurances de personnes                 </w:t>
            </w:r>
            <w:r w:rsidR="001052C1">
              <w:rPr>
                <w:b/>
              </w:rPr>
              <w:t xml:space="preserve">    </w:t>
            </w:r>
            <w:r>
              <w:rPr>
                <w:b/>
              </w:rPr>
              <w:t xml:space="preserve">          </w:t>
            </w:r>
            <w:r>
              <w:rPr>
                <w:rFonts w:ascii="Wingdings" w:eastAsia="Wingdings" w:hAnsi="Wingdings" w:cs="Wingdings"/>
                <w:smallCaps/>
                <w:szCs w:val="24"/>
              </w:rPr>
              <w:t></w:t>
            </w:r>
          </w:p>
          <w:p w:rsidR="00F02130" w:rsidRDefault="001052C1" w:rsidP="00F02130">
            <w:pPr>
              <w:ind w:firstLine="97"/>
              <w:rPr>
                <w:rFonts w:ascii="Wingdings" w:eastAsia="Wingdings" w:hAnsi="Wingdings" w:cs="Wingdings"/>
                <w:smallCaps/>
                <w:szCs w:val="24"/>
              </w:rPr>
            </w:pPr>
            <w:r>
              <w:rPr>
                <w:rFonts w:eastAsia="Wingdings" w:cs="Wingdings"/>
                <w:b/>
                <w:bCs/>
                <w:szCs w:val="24"/>
              </w:rPr>
              <w:t>A</w:t>
            </w:r>
            <w:r w:rsidRPr="001052C1">
              <w:rPr>
                <w:rFonts w:eastAsia="Wingdings" w:cs="Wingdings"/>
                <w:b/>
                <w:bCs/>
                <w:szCs w:val="24"/>
              </w:rPr>
              <w:t>utre contrat</w:t>
            </w:r>
            <w:r>
              <w:rPr>
                <w:rFonts w:eastAsia="Wingdings" w:cs="Wingdings"/>
                <w:b/>
                <w:bCs/>
                <w:smallCaps/>
                <w:szCs w:val="24"/>
              </w:rPr>
              <w:t xml:space="preserve">    </w:t>
            </w:r>
            <w:r>
              <w:rPr>
                <w:rFonts w:eastAsia="Wingdings" w:cs="Wingdings"/>
                <w:smallCaps/>
                <w:szCs w:val="24"/>
              </w:rPr>
              <w:t xml:space="preserve">                                                           </w:t>
            </w:r>
            <w:r w:rsidR="00F02130">
              <w:rPr>
                <w:rFonts w:ascii="Wingdings" w:eastAsia="Wingdings" w:hAnsi="Wingdings" w:cs="Wingdings"/>
                <w:smallCaps/>
                <w:szCs w:val="24"/>
              </w:rPr>
              <w:t></w:t>
            </w:r>
          </w:p>
          <w:p w:rsidR="001052C1" w:rsidRPr="001052C1" w:rsidRDefault="001052C1" w:rsidP="00F02130">
            <w:pPr>
              <w:ind w:firstLine="97"/>
              <w:rPr>
                <w:rFonts w:asciiTheme="minorHAnsi" w:hAnsiTheme="minorHAnsi"/>
                <w:i/>
              </w:rPr>
            </w:pPr>
            <w:r w:rsidRPr="001052C1">
              <w:rPr>
                <w:rFonts w:asciiTheme="minorHAnsi" w:eastAsia="Wingdings" w:hAnsiTheme="minorHAnsi" w:cs="Wingdings"/>
                <w:i/>
                <w:smallCaps/>
                <w:szCs w:val="24"/>
              </w:rPr>
              <w:t xml:space="preserve">Précisez : </w:t>
            </w:r>
          </w:p>
          <w:p w:rsidR="00F02130" w:rsidRDefault="00F02130">
            <w:pPr>
              <w:ind w:firstLine="3757"/>
              <w:rPr>
                <w:b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2130" w:rsidRDefault="00F02130" w:rsidP="00F02130">
            <w:pPr>
              <w:ind w:firstLine="239"/>
              <w:rPr>
                <w:rFonts w:ascii="Wingdings" w:eastAsia="Wingdings" w:hAnsi="Wingdings" w:cs="Wingdings"/>
                <w:smallCaps/>
                <w:szCs w:val="24"/>
              </w:rPr>
            </w:pPr>
            <w:r>
              <w:rPr>
                <w:b/>
              </w:rPr>
              <w:t xml:space="preserve">Assurances du professionnel                    </w:t>
            </w:r>
            <w:r>
              <w:rPr>
                <w:rFonts w:ascii="Wingdings" w:eastAsia="Wingdings" w:hAnsi="Wingdings" w:cs="Wingdings"/>
                <w:smallCaps/>
                <w:szCs w:val="24"/>
              </w:rPr>
              <w:t></w:t>
            </w:r>
          </w:p>
          <w:p w:rsidR="00F02130" w:rsidRPr="00F02130" w:rsidRDefault="00F02130" w:rsidP="00F02130">
            <w:pPr>
              <w:ind w:firstLine="239"/>
              <w:rPr>
                <w:b/>
              </w:rPr>
            </w:pPr>
            <w:r>
              <w:rPr>
                <w:b/>
              </w:rPr>
              <w:t>Assurances du part</w:t>
            </w:r>
            <w:r w:rsidRPr="00F02130">
              <w:rPr>
                <w:b/>
              </w:rPr>
              <w:t>iculier</w:t>
            </w:r>
            <w:r>
              <w:rPr>
                <w:b/>
              </w:rPr>
              <w:t xml:space="preserve">              </w:t>
            </w:r>
            <w:r w:rsidR="001052C1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="00E31CF6">
              <w:rPr>
                <w:rFonts w:ascii="Wingdings" w:eastAsia="Wingdings" w:hAnsi="Wingdings" w:cs="Wingdings"/>
                <w:smallCaps/>
                <w:szCs w:val="24"/>
              </w:rPr>
              <w:t></w:t>
            </w:r>
          </w:p>
          <w:p w:rsidR="00F02130" w:rsidRDefault="00F02130">
            <w:pPr>
              <w:ind w:firstLine="4183"/>
            </w:pPr>
          </w:p>
          <w:p w:rsidR="00F02130" w:rsidRDefault="00F02130" w:rsidP="00F02130">
            <w:pPr>
              <w:jc w:val="both"/>
            </w:pPr>
          </w:p>
        </w:tc>
      </w:tr>
      <w:tr w:rsidR="001052C1" w:rsidTr="006E4F08">
        <w:trPr>
          <w:cantSplit/>
          <w:trHeight w:val="352"/>
        </w:trPr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052C1" w:rsidRDefault="001052C1">
            <w:pPr>
              <w:pStyle w:val="Titre6"/>
            </w:pPr>
            <w:r>
              <w:rPr>
                <w:bCs w:val="0"/>
                <w:smallCaps w:val="0"/>
              </w:rPr>
              <w:t>MOTIF DU CONTACT :</w:t>
            </w:r>
          </w:p>
          <w:p w:rsidR="001052C1" w:rsidRPr="001052C1" w:rsidRDefault="001052C1" w:rsidP="001052C1">
            <w:r w:rsidRPr="001052C1">
              <w:rPr>
                <w:rFonts w:ascii="Times New Roman" w:hAnsi="Times New Roman"/>
                <w:b/>
                <w:sz w:val="20"/>
              </w:rPr>
              <w:t>Déclaration de sinistre ……………</w:t>
            </w:r>
            <w:r>
              <w:rPr>
                <w:bCs/>
                <w:smallCaps/>
              </w:rPr>
              <w:t>………….</w:t>
            </w:r>
            <w:r>
              <w:rPr>
                <w:rFonts w:ascii="Wingdings" w:eastAsia="Wingdings" w:hAnsi="Wingdings" w:cs="Wingdings"/>
                <w:smallCaps/>
                <w:szCs w:val="24"/>
              </w:rPr>
              <w:t></w:t>
            </w:r>
          </w:p>
          <w:p w:rsidR="001052C1" w:rsidRDefault="001052C1" w:rsidP="001052C1">
            <w:r>
              <w:rPr>
                <w:rFonts w:ascii="Times New Roman" w:hAnsi="Times New Roman"/>
                <w:b/>
                <w:sz w:val="20"/>
              </w:rPr>
              <w:t xml:space="preserve">Suivi du sinistre                                                           </w:t>
            </w:r>
            <w:r w:rsidR="00E31CF6">
              <w:rPr>
                <w:rFonts w:ascii="Wingdings" w:eastAsia="Wingdings" w:hAnsi="Wingdings" w:cs="Wingdings"/>
                <w:smallCaps/>
                <w:szCs w:val="24"/>
              </w:rPr>
              <w:t></w:t>
            </w:r>
          </w:p>
          <w:p w:rsidR="001052C1" w:rsidRDefault="001052C1">
            <w:r>
              <w:rPr>
                <w:b/>
                <w:sz w:val="20"/>
              </w:rPr>
              <w:t xml:space="preserve">Réclamation sur le sinistre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52C1" w:rsidRDefault="001052C1" w:rsidP="001052C1">
            <w:pPr>
              <w:pStyle w:val="Titre6"/>
            </w:pPr>
            <w:r>
              <w:rPr>
                <w:bCs w:val="0"/>
                <w:smallCaps w:val="0"/>
              </w:rPr>
              <w:t>FORME DU CONTACT :</w:t>
            </w:r>
          </w:p>
          <w:p w:rsidR="001052C1" w:rsidRDefault="001052C1" w:rsidP="001052C1">
            <w:pPr>
              <w:pStyle w:val="Titre6"/>
            </w:pPr>
            <w:proofErr w:type="gramStart"/>
            <w:r>
              <w:rPr>
                <w:bCs w:val="0"/>
                <w:smallCaps w:val="0"/>
              </w:rPr>
              <w:t>à</w:t>
            </w:r>
            <w:proofErr w:type="gramEnd"/>
            <w:r>
              <w:rPr>
                <w:bCs w:val="0"/>
                <w:smallCaps w:val="0"/>
              </w:rPr>
              <w:t xml:space="preserve"> l’agence /courtier              </w:t>
            </w:r>
            <w:r w:rsidR="00E31CF6">
              <w:rPr>
                <w:rFonts w:ascii="Wingdings" w:eastAsia="Wingdings" w:hAnsi="Wingdings" w:cs="Wingdings"/>
                <w:b w:val="0"/>
                <w:smallCaps w:val="0"/>
                <w:sz w:val="24"/>
                <w:szCs w:val="24"/>
              </w:rPr>
              <w:t></w:t>
            </w:r>
          </w:p>
          <w:p w:rsidR="001052C1" w:rsidRDefault="001052C1" w:rsidP="001052C1">
            <w:pPr>
              <w:rPr>
                <w:rFonts w:ascii="Wingdings" w:eastAsia="Wingdings" w:hAnsi="Wingdings" w:cs="Wingdings"/>
                <w:szCs w:val="24"/>
              </w:rPr>
            </w:pPr>
            <w:r>
              <w:rPr>
                <w:b/>
                <w:sz w:val="20"/>
              </w:rPr>
              <w:t xml:space="preserve">par courriel/courrier/fax    </w:t>
            </w:r>
            <w:r w:rsidR="001C1B26">
              <w:rPr>
                <w:rFonts w:ascii="Wingdings" w:eastAsia="Wingdings" w:hAnsi="Wingdings" w:cs="Wingdings"/>
              </w:rPr>
              <w:t></w:t>
            </w:r>
          </w:p>
          <w:p w:rsidR="001052C1" w:rsidRDefault="001052C1" w:rsidP="001052C1">
            <w:pPr>
              <w:rPr>
                <w:rFonts w:ascii="Wingdings" w:eastAsia="Wingdings" w:hAnsi="Wingdings" w:cs="Wingdings"/>
                <w:szCs w:val="24"/>
              </w:rPr>
            </w:pPr>
            <w:r>
              <w:rPr>
                <w:rFonts w:eastAsia="Wingdings" w:cs="Wingdings"/>
                <w:b/>
                <w:bCs/>
                <w:sz w:val="20"/>
              </w:rPr>
              <w:t xml:space="preserve">par téléphone           </w:t>
            </w:r>
            <w:r>
              <w:rPr>
                <w:rFonts w:eastAsia="Wingdings" w:cs="Wingdings"/>
                <w:sz w:val="20"/>
              </w:rPr>
              <w:t xml:space="preserve">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  <w:p w:rsidR="001052C1" w:rsidRPr="001052C1" w:rsidRDefault="001052C1" w:rsidP="001052C1">
            <w:pPr>
              <w:rPr>
                <w:rFonts w:ascii="Wingdings" w:eastAsia="Wingdings" w:hAnsi="Wingdings" w:cs="Wingdings"/>
                <w:szCs w:val="24"/>
              </w:rPr>
            </w:pPr>
            <w:r>
              <w:rPr>
                <w:rFonts w:eastAsia="Wingdings" w:cs="Wingdings"/>
                <w:b/>
                <w:bCs/>
                <w:sz w:val="20"/>
              </w:rPr>
              <w:t xml:space="preserve">par « appli » ou site internet           </w:t>
            </w:r>
            <w:r>
              <w:rPr>
                <w:rFonts w:eastAsia="Wingdings" w:cs="Wingdings"/>
                <w:sz w:val="20"/>
              </w:rPr>
              <w:t xml:space="preserve">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</w:tc>
      </w:tr>
      <w:tr w:rsidR="001052C1" w:rsidTr="00CD5030">
        <w:trPr>
          <w:cantSplit/>
          <w:trHeight w:val="368"/>
        </w:trPr>
        <w:tc>
          <w:tcPr>
            <w:tcW w:w="99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052C1" w:rsidRDefault="001052C1">
            <w:pPr>
              <w:pStyle w:val="Titre1"/>
              <w:jc w:val="both"/>
            </w:pPr>
            <w:r>
              <w:rPr>
                <w:sz w:val="20"/>
              </w:rPr>
              <w:t>ACTEURS IMPLIQUÉS DANS LA SITUATION :</w:t>
            </w:r>
          </w:p>
        </w:tc>
      </w:tr>
      <w:tr w:rsidR="001E0D54" w:rsidTr="00F02130">
        <w:trPr>
          <w:cantSplit/>
          <w:trHeight w:val="186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Default="005B5B38">
            <w:pPr>
              <w:pStyle w:val="Titre3"/>
              <w:jc w:val="both"/>
            </w:pPr>
            <w:r>
              <w:rPr>
                <w:rFonts w:ascii="Times New Roman" w:hAnsi="Times New Roman"/>
                <w:smallCaps/>
                <w:sz w:val="20"/>
              </w:rPr>
              <w:t>ETUDIANT(E)</w:t>
            </w:r>
          </w:p>
        </w:tc>
        <w:tc>
          <w:tcPr>
            <w:tcW w:w="3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Default="005B5B38">
            <w:pPr>
              <w:pStyle w:val="Titre3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mallCaps/>
                <w:sz w:val="20"/>
              </w:rPr>
              <w:t>PROFESSIONNEL(S)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Default="005B5B38">
            <w:pPr>
              <w:pStyle w:val="Titre6"/>
            </w:pPr>
            <w:r>
              <w:t xml:space="preserve">CLIENT/ASSURE             </w:t>
            </w:r>
          </w:p>
        </w:tc>
      </w:tr>
      <w:tr w:rsidR="001E0D54" w:rsidTr="00F02130">
        <w:trPr>
          <w:cantSplit/>
          <w:trHeight w:val="184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Pr="00E31CF6" w:rsidRDefault="00E31CF6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E31CF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Cyrielle MITTLER</w:t>
            </w:r>
          </w:p>
        </w:tc>
        <w:tc>
          <w:tcPr>
            <w:tcW w:w="3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Default="00E31CF6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E31CF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Sandrine GAL</w:t>
            </w:r>
            <w:r w:rsidR="00A9639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(Chargée de clientèle)</w:t>
            </w:r>
          </w:p>
          <w:p w:rsidR="00A96398" w:rsidRPr="00E31CF6" w:rsidRDefault="00ED44E8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Cabinet d’expertise GALTIER : </w:t>
            </w:r>
            <w:r w:rsidR="00A9639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Alain COUREAU (Expert)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E0D54" w:rsidRPr="00E31CF6" w:rsidRDefault="00E31CF6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E31CF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BLAZY René</w:t>
            </w:r>
          </w:p>
        </w:tc>
      </w:tr>
      <w:tr w:rsidR="001E0D54">
        <w:trPr>
          <w:cantSplit/>
          <w:trHeight w:val="1170"/>
        </w:trPr>
        <w:tc>
          <w:tcPr>
            <w:tcW w:w="99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E0D54" w:rsidRDefault="001E0D54">
            <w:pPr>
              <w:jc w:val="both"/>
              <w:rPr>
                <w:rFonts w:ascii="Times New Roman" w:hAnsi="Times New Roman"/>
                <w:b/>
                <w:caps/>
                <w:sz w:val="20"/>
              </w:rPr>
            </w:pPr>
          </w:p>
          <w:p w:rsidR="001E0D54" w:rsidRDefault="005B5B38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PROFIL CLIENT :</w:t>
            </w:r>
          </w:p>
          <w:p w:rsidR="001E0D54" w:rsidRDefault="001E0D5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1E0D54" w:rsidRDefault="00FE7832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AGE</w:t>
            </w:r>
            <w:r w:rsidR="005B5B38">
              <w:rPr>
                <w:rFonts w:ascii="Times New Roman" w:hAnsi="Times New Roman"/>
                <w:b/>
                <w:sz w:val="20"/>
              </w:rPr>
              <w:t xml:space="preserve"> : </w:t>
            </w:r>
            <w:r w:rsidRPr="00A96398">
              <w:rPr>
                <w:rFonts w:asciiTheme="minorHAnsi" w:hAnsiTheme="minorHAnsi" w:cstheme="minorHAnsi"/>
                <w:color w:val="1F497D" w:themeColor="text2"/>
                <w:sz w:val="22"/>
              </w:rPr>
              <w:t>70 ans</w:t>
            </w:r>
          </w:p>
          <w:p w:rsidR="001E0D54" w:rsidRDefault="001E0D5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1E0D54" w:rsidRDefault="005B5B38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 xml:space="preserve">SITUATION FAMILIALE : </w:t>
            </w:r>
            <w:r w:rsidR="00FE7832" w:rsidRPr="00A96398">
              <w:rPr>
                <w:rFonts w:asciiTheme="minorHAnsi" w:hAnsiTheme="minorHAnsi" w:cstheme="minorHAnsi"/>
                <w:color w:val="1F497D" w:themeColor="text2"/>
                <w:sz w:val="20"/>
              </w:rPr>
              <w:t>Marié. Pas d’enfant.</w:t>
            </w:r>
          </w:p>
          <w:p w:rsidR="001E0D54" w:rsidRDefault="001E0D5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1E0D54" w:rsidRDefault="005B5B38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SITUATION PROFESSIONNELLE : </w:t>
            </w:r>
            <w:r w:rsidR="00FE7832" w:rsidRPr="00A9639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Retraité</w:t>
            </w:r>
          </w:p>
          <w:p w:rsidR="001C1B26" w:rsidRDefault="001C1B26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1E0D54" w:rsidRDefault="005B5B38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 xml:space="preserve">DOMICILE : </w:t>
            </w:r>
            <w:r w:rsidR="00FE7832" w:rsidRPr="00A9639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3 Chemin du Pages 09 000 FERRIERES/ARIÈGE</w:t>
            </w:r>
          </w:p>
          <w:p w:rsidR="001E0D54" w:rsidRDefault="001E0D5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1E0D54" w:rsidRPr="00A96398" w:rsidRDefault="005B5B38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STATUT ET ANCIENNETE DU CLIENT : </w:t>
            </w:r>
            <w:r w:rsidR="00FE7832" w:rsidRPr="00A96398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Propriétaire, client chez Allianz depuis 14 ans.</w:t>
            </w:r>
          </w:p>
          <w:p w:rsidR="001E0D54" w:rsidRDefault="001E0D5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E0057A" w:rsidRDefault="00833F91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CONTRAT(S) SOUSCRIT (S) MIS EN JEU DANS LE SINISTRE : </w:t>
            </w:r>
          </w:p>
          <w:p w:rsidR="001C1B26" w:rsidRPr="00FE7832" w:rsidRDefault="00FE7832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FE783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Contrat MRH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(9 pièces principales sans dépendance de plus de 100 m². Contenu habitation = 66 404€. Perte pécuniaire 20%. </w:t>
            </w:r>
            <w:r w:rsidR="00BB7D9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Remplacement à neuf. Pas de franchise générale).</w:t>
            </w:r>
            <w:r w:rsidR="00D366CD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SOYEZ LE PLUS COMPLET POSSIBLE…</w:t>
            </w:r>
          </w:p>
          <w:p w:rsidR="001C1B26" w:rsidRDefault="001C1B26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833F91" w:rsidRDefault="005B5B38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AUTRES CONTRATS EN PORTEFEUILLE</w:t>
            </w:r>
            <w:r w:rsidR="00833F91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</w:p>
          <w:p w:rsidR="00FE7832" w:rsidRPr="00BF2D40" w:rsidRDefault="00FE7832" w:rsidP="00FE7832">
            <w:p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 xml:space="preserve">MRH : </w:t>
            </w:r>
          </w:p>
          <w:p w:rsidR="00FE7832" w:rsidRPr="00BF2D40" w:rsidRDefault="00FE7832" w:rsidP="00FE78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Habitation individuelle 5pièces principales, sans dépendances de plus de 50m². Franchise générale : 225€. Cotisations annuelle : 288,10€.</w:t>
            </w:r>
          </w:p>
          <w:p w:rsidR="00FE7832" w:rsidRPr="00BF2D40" w:rsidRDefault="00FE7832" w:rsidP="00FE7832">
            <w:p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 xml:space="preserve">Auto : </w:t>
            </w:r>
          </w:p>
          <w:p w:rsidR="00FE7832" w:rsidRPr="00BF2D40" w:rsidRDefault="00FE7832" w:rsidP="00FE78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RENAULT B90</w:t>
            </w:r>
          </w:p>
          <w:p w:rsidR="00FE7832" w:rsidRPr="00BF2D40" w:rsidRDefault="00FE7832" w:rsidP="00FE78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 xml:space="preserve">RENAULT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Mascott</w:t>
            </w:r>
            <w:proofErr w:type="spellEnd"/>
          </w:p>
          <w:p w:rsidR="00FE7832" w:rsidRPr="00BF2D40" w:rsidRDefault="00FE7832" w:rsidP="00FE78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 xml:space="preserve">RENAULT Clio III. </w:t>
            </w:r>
          </w:p>
          <w:p w:rsidR="00FE7832" w:rsidRPr="00BF2D40" w:rsidRDefault="00FE7832" w:rsidP="00FE78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RENAULT Messenger</w:t>
            </w:r>
          </w:p>
          <w:p w:rsidR="00FE7832" w:rsidRPr="00BF2D40" w:rsidRDefault="00FE7832" w:rsidP="00FE78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 xml:space="preserve">NISSAN </w:t>
            </w:r>
            <w:proofErr w:type="spellStart"/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Navara</w:t>
            </w:r>
            <w:proofErr w:type="spellEnd"/>
          </w:p>
          <w:p w:rsidR="00FE7832" w:rsidRPr="00BF2D40" w:rsidRDefault="00FE7832" w:rsidP="00FE78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NEWLAND Tracteur agricole</w:t>
            </w:r>
          </w:p>
          <w:p w:rsidR="00FE7832" w:rsidRPr="00FE7832" w:rsidRDefault="00FE7832" w:rsidP="00FE78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</w:pPr>
            <w:r w:rsidRPr="00BF2D40">
              <w:rPr>
                <w:rFonts w:asciiTheme="minorHAnsi" w:hAnsiTheme="minorHAnsi" w:cstheme="minorHAnsi"/>
                <w:color w:val="1F497D" w:themeColor="text2"/>
                <w:sz w:val="21"/>
                <w:szCs w:val="21"/>
              </w:rPr>
              <w:t>FIAT Tracteur agricole</w:t>
            </w:r>
          </w:p>
          <w:p w:rsidR="001E0D54" w:rsidRDefault="001E0D54" w:rsidP="00FE7832">
            <w:pPr>
              <w:tabs>
                <w:tab w:val="left" w:pos="108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366CD">
        <w:trPr>
          <w:cantSplit/>
          <w:trHeight w:val="1170"/>
        </w:trPr>
        <w:tc>
          <w:tcPr>
            <w:tcW w:w="99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D366CD" w:rsidRDefault="00D366CD">
            <w:pPr>
              <w:jc w:val="both"/>
            </w:pPr>
            <w:r>
              <w:lastRenderedPageBreak/>
              <w:t>DOCUMENT(S) PRESENTES (S) LE JOUR DE L’EPREUVE :</w:t>
            </w:r>
          </w:p>
          <w:p w:rsidR="00D366CD" w:rsidRDefault="00D366CD" w:rsidP="00D366CD">
            <w:pPr>
              <w:jc w:val="both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Dispositions générales, dispositions particulières, rapport d’expertise, plan de découverte sinistre…</w:t>
            </w:r>
          </w:p>
        </w:tc>
      </w:tr>
      <w:tr w:rsidR="001E0D54">
        <w:trPr>
          <w:cantSplit/>
          <w:trHeight w:val="395"/>
        </w:trPr>
        <w:tc>
          <w:tcPr>
            <w:tcW w:w="99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E0D54" w:rsidRDefault="005B5B3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Gestion du sinistre</w:t>
            </w:r>
          </w:p>
          <w:p w:rsidR="001E0D54" w:rsidRDefault="001E0D54"/>
          <w:p w:rsidR="001E0D54" w:rsidRDefault="005B5B3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- Circonstances de l’événement à l’origine de la demande</w:t>
            </w:r>
          </w:p>
          <w:p w:rsidR="00FA359B" w:rsidRPr="005E551E" w:rsidRDefault="00A96398" w:rsidP="00A96398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Monsieur René BLAZY, propriétaire occupant d’une habitation de plus de 100 m². </w:t>
            </w:r>
          </w:p>
          <w:p w:rsidR="00FA359B" w:rsidRPr="005E551E" w:rsidRDefault="00FA359B" w:rsidP="00A96398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9 pièces principales avec rez de chaussez + 1</w:t>
            </w: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vertAlign w:val="superscript"/>
              </w:rPr>
              <w:t>er</w:t>
            </w: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étage &gt; 300 m²  + sous-sol de 95 m² et vaste terrain.  </w:t>
            </w:r>
          </w:p>
          <w:p w:rsidR="001C1B26" w:rsidRPr="00BC499D" w:rsidRDefault="00A96398" w:rsidP="00BC499D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Sa</w:t>
            </w:r>
            <w:r w:rsidR="00D72F6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maison à prit feu le 01/12/2015</w:t>
            </w: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.</w:t>
            </w:r>
          </w:p>
          <w:p w:rsidR="001C1B26" w:rsidRDefault="001C1B26">
            <w:pPr>
              <w:pStyle w:val="Paragraphedeliste"/>
              <w:rPr>
                <w:sz w:val="20"/>
              </w:rPr>
            </w:pPr>
          </w:p>
          <w:p w:rsidR="001C1B26" w:rsidRDefault="005B5B38" w:rsidP="003007A9">
            <w:pPr>
              <w:pStyle w:val="Paragraphedelist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- Conditions de garantie/Recevabilité de la déclaration</w:t>
            </w:r>
          </w:p>
          <w:p w:rsidR="003007A9" w:rsidRPr="005E551E" w:rsidRDefault="003007A9" w:rsidP="003007A9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La déclaration de sinistre est faite dans le temps réglementaire (5 jours ouvrés).</w:t>
            </w:r>
          </w:p>
          <w:p w:rsidR="003007A9" w:rsidRPr="005E551E" w:rsidRDefault="003007A9" w:rsidP="003007A9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Monsieur BLAZY possède la garantie « Incendie »</w:t>
            </w:r>
            <w:r w:rsidR="00F040A5"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sans franchise générale dans son contrat MRH souscrit le 09/08/2014.</w:t>
            </w:r>
          </w:p>
          <w:p w:rsidR="001E0D54" w:rsidRPr="00BC499D" w:rsidRDefault="001E0D54" w:rsidP="00BC499D">
            <w:pPr>
              <w:rPr>
                <w:sz w:val="20"/>
              </w:rPr>
            </w:pPr>
          </w:p>
          <w:p w:rsidR="001E0D54" w:rsidRDefault="005B5B38">
            <w:pPr>
              <w:pStyle w:val="Paragraphedeliste"/>
            </w:pPr>
            <w:r>
              <w:rPr>
                <w:rFonts w:ascii="Times New Roman" w:hAnsi="Times New Roman"/>
                <w:b/>
                <w:szCs w:val="24"/>
              </w:rPr>
              <w:t xml:space="preserve">     - Mission de l’expert</w:t>
            </w:r>
          </w:p>
          <w:p w:rsidR="009F147B" w:rsidRDefault="000D679F" w:rsidP="000D679F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D679F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Le cabinet d’expertise GALTIER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est missionné pour chiffrer </w:t>
            </w:r>
            <w:r w:rsidR="00951C03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les dommages et vérifier la conformité du risque. Le rapport d’expertise, laisse apparaître un montant</w:t>
            </w:r>
            <w:r w:rsid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total indemnisable :</w:t>
            </w:r>
          </w:p>
          <w:p w:rsidR="009F147B" w:rsidRDefault="009F147B" w:rsidP="009F147B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D</w:t>
            </w:r>
            <w:r w:rsidR="00951C03" w:rsidRP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ommages immobiliers</w:t>
            </w:r>
            <w:r w:rsidRP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 :</w:t>
            </w:r>
            <w:r w:rsidR="00951C03" w:rsidRP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  <w:r w:rsidRPr="009F147B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496 989,60</w:t>
            </w:r>
            <w:r w:rsidR="00951C03" w:rsidRPr="009F147B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€</w:t>
            </w:r>
            <w:r w:rsidRPr="009F147B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 </w:t>
            </w:r>
          </w:p>
          <w:p w:rsidR="009F147B" w:rsidRDefault="009F147B" w:rsidP="009F147B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D</w:t>
            </w:r>
            <w:r w:rsidRP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ommages contenu : </w:t>
            </w:r>
            <w:r w:rsidRPr="009F147B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84 543€</w:t>
            </w:r>
            <w:r w:rsidRP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 </w:t>
            </w:r>
          </w:p>
          <w:p w:rsidR="009F147B" w:rsidRDefault="009F147B" w:rsidP="009F147B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F</w:t>
            </w:r>
            <w:r w:rsidRP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rais de démolitions et déblais : </w:t>
            </w:r>
            <w:r w:rsidRPr="009F147B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153 153,60€</w:t>
            </w:r>
            <w:r w:rsidRP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 </w:t>
            </w:r>
          </w:p>
          <w:p w:rsidR="001C1B26" w:rsidRPr="00FC01F3" w:rsidRDefault="009F147B" w:rsidP="009F147B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F</w:t>
            </w:r>
            <w:r w:rsidRPr="009F147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rais de relogement/perte d’usage : </w:t>
            </w:r>
            <w:r w:rsidRPr="009F147B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10 200€</w:t>
            </w:r>
            <w:r w:rsidR="00951C03" w:rsidRPr="009F147B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:rsidR="00FC01F3" w:rsidRPr="00FC01F3" w:rsidRDefault="00FC01F3" w:rsidP="00FC01F3">
            <w:pPr>
              <w:ind w:left="36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:rsidR="00FC01F3" w:rsidRPr="00FC01F3" w:rsidRDefault="00FC01F3" w:rsidP="00FC01F3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La vétusté récupérable est de 25%.</w:t>
            </w:r>
          </w:p>
          <w:p w:rsidR="001C1B26" w:rsidRPr="009F147B" w:rsidRDefault="001C1B26" w:rsidP="009F147B">
            <w:pPr>
              <w:rPr>
                <w:rFonts w:ascii="Comic Sans MS" w:hAnsi="Comic Sans MS"/>
                <w:sz w:val="20"/>
              </w:rPr>
            </w:pPr>
          </w:p>
          <w:p w:rsidR="001E0D54" w:rsidRDefault="005B5B38">
            <w:pPr>
              <w:pStyle w:val="Paragraphedeliste"/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- Convention éventuellement utilisée</w:t>
            </w:r>
          </w:p>
          <w:p w:rsidR="00A96398" w:rsidRPr="00F040A5" w:rsidRDefault="00F040A5" w:rsidP="00A96398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F040A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Pas de convention utilisée</w:t>
            </w:r>
            <w:r w:rsidR="00DA1AB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car maison individuelle. Monsieur BLAZY est propriétaire occupant.</w:t>
            </w:r>
          </w:p>
          <w:p w:rsidR="001C1B26" w:rsidRPr="00F040A5" w:rsidRDefault="001C1B26" w:rsidP="00F040A5">
            <w:pPr>
              <w:rPr>
                <w:rFonts w:ascii="Times New Roman" w:hAnsi="Times New Roman"/>
                <w:b/>
                <w:szCs w:val="24"/>
              </w:rPr>
            </w:pPr>
          </w:p>
          <w:p w:rsidR="001E0D54" w:rsidRDefault="005B5B38">
            <w:pPr>
              <w:pStyle w:val="Paragraphedeliste"/>
            </w:pPr>
            <w:r>
              <w:rPr>
                <w:rFonts w:ascii="Times New Roman" w:hAnsi="Times New Roman"/>
                <w:b/>
                <w:szCs w:val="24"/>
              </w:rPr>
              <w:t xml:space="preserve">     - Procédure de règlement</w:t>
            </w:r>
          </w:p>
          <w:p w:rsidR="005E551E" w:rsidRDefault="005E551E" w:rsidP="00FA359B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Le règlement s’effectue en valeur à neuf, en deux temps : en 1</w:t>
            </w: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temps dommages vétusté déduite puis dans un 2</w:t>
            </w: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temps vétusté récupérable sur justificatif. </w:t>
            </w:r>
          </w:p>
          <w:p w:rsidR="00FA359B" w:rsidRDefault="00FA359B" w:rsidP="00FA359B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Perte d’usage de l’ordre de </w:t>
            </w:r>
            <w:r w:rsidRPr="00FA359B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850€/mois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pour pouvoir permettre à Monsieur BLAZY de se reloger durant la période de travaux (dans la limite de 12 mois garantis).</w:t>
            </w:r>
          </w:p>
          <w:p w:rsidR="001C1B26" w:rsidRPr="000D679F" w:rsidRDefault="001C1B26" w:rsidP="000D679F">
            <w:pPr>
              <w:rPr>
                <w:rFonts w:ascii="Comic Sans MS" w:hAnsi="Comic Sans MS"/>
                <w:sz w:val="20"/>
              </w:rPr>
            </w:pPr>
          </w:p>
          <w:p w:rsidR="001E0D54" w:rsidRPr="00FA359B" w:rsidRDefault="005B5B38" w:rsidP="00FA359B">
            <w:pPr>
              <w:pStyle w:val="Paragraphedeliste"/>
            </w:pPr>
            <w:r>
              <w:rPr>
                <w:rFonts w:ascii="Times New Roman" w:hAnsi="Times New Roman"/>
                <w:b/>
                <w:szCs w:val="24"/>
              </w:rPr>
              <w:t xml:space="preserve">     - Calcul de l’indemnité</w:t>
            </w:r>
          </w:p>
          <w:p w:rsidR="000D679F" w:rsidRDefault="000D679F" w:rsidP="00FA359B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D679F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1</w:t>
            </w:r>
            <w:r w:rsidRPr="000D679F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  <w:vertAlign w:val="superscript"/>
              </w:rPr>
              <w:t>ère</w:t>
            </w:r>
            <w:r w:rsidR="00EE22BD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 xml:space="preserve"> versement vétusté déduite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 : </w:t>
            </w:r>
            <w:r w:rsidR="006B530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568 423</w:t>
            </w:r>
            <w:r w:rsidR="00EE22BD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€</w:t>
            </w:r>
            <w:r w:rsidR="0088355D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:rsidR="000D679F" w:rsidRDefault="000D679F" w:rsidP="00FA359B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D679F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2</w:t>
            </w:r>
            <w:r w:rsidRPr="000D679F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  <w:vertAlign w:val="superscript"/>
              </w:rPr>
              <w:t>ème</w:t>
            </w:r>
            <w:r w:rsidR="00EE22BD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 xml:space="preserve"> versement vétusté récupérable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 : </w:t>
            </w:r>
            <w:r w:rsidR="0088355D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300</w:t>
            </w:r>
            <w:r w:rsidR="00EE22BD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 </w:t>
            </w:r>
            <w:r w:rsidR="006B530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898</w:t>
            </w:r>
            <w:r w:rsidR="00EE22BD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€</w:t>
            </w:r>
          </w:p>
          <w:p w:rsidR="001E0D54" w:rsidRPr="000D679F" w:rsidRDefault="000D679F" w:rsidP="000D679F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D679F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u w:val="single"/>
              </w:rPr>
              <w:t>Total 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: </w:t>
            </w:r>
            <w:r w:rsidR="006B530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86</w:t>
            </w:r>
            <w:r w:rsidR="006B5306" w:rsidRPr="006B530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9 334,</w:t>
            </w:r>
            <w:r w:rsidR="006B530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32</w:t>
            </w:r>
            <w:r w:rsidR="006B5306" w:rsidRPr="006B5306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1€</w:t>
            </w:r>
          </w:p>
          <w:p w:rsidR="001C1B26" w:rsidRPr="005E551E" w:rsidRDefault="001C1B26" w:rsidP="000D679F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:rsidR="005E551E" w:rsidRDefault="005E551E" w:rsidP="000D679F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Les frais de déblais et de démolition</w:t>
            </w:r>
            <w:r w:rsidR="0030708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ainsi que les frais de relogement</w:t>
            </w:r>
            <w:r w:rsidRPr="005E551E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sont pris en charge par l’assurance (voir disposition générales)</w:t>
            </w:r>
            <w:r w:rsidR="00BC499D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.</w:t>
            </w:r>
          </w:p>
          <w:p w:rsidR="005E551E" w:rsidRPr="005E551E" w:rsidRDefault="005E551E" w:rsidP="000D679F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:rsidR="001E0D54" w:rsidRDefault="005B5B38">
            <w:pPr>
              <w:pStyle w:val="Paragraphedeliste"/>
            </w:pPr>
            <w:r>
              <w:rPr>
                <w:rFonts w:ascii="Times New Roman" w:hAnsi="Times New Roman"/>
                <w:b/>
                <w:szCs w:val="24"/>
              </w:rPr>
              <w:t xml:space="preserve">     - Informations à conserver dans la base de données</w:t>
            </w:r>
          </w:p>
          <w:p w:rsidR="009E0FD7" w:rsidRPr="009E0FD7" w:rsidRDefault="00FA359B" w:rsidP="001C1B26">
            <w:pPr>
              <w:jc w:val="both"/>
              <w:rPr>
                <w:rFonts w:asciiTheme="minorHAnsi" w:hAnsiTheme="minorHAnsi" w:cstheme="minorHAnsi"/>
                <w:color w:val="1F497D" w:themeColor="text2"/>
                <w:szCs w:val="24"/>
              </w:rPr>
            </w:pPr>
            <w:r>
              <w:rPr>
                <w:rFonts w:asciiTheme="minorHAnsi" w:hAnsiTheme="minorHAnsi" w:cstheme="minorHAnsi"/>
                <w:color w:val="1F497D" w:themeColor="text2"/>
                <w:szCs w:val="24"/>
              </w:rPr>
              <w:t>Sa valeur mensuelle sollicitée correspondrait au relogement dans un gîte local, disposant de 3 pièces principales</w:t>
            </w:r>
            <w:r w:rsidR="005E551E">
              <w:rPr>
                <w:rFonts w:asciiTheme="minorHAnsi" w:hAnsiTheme="minorHAnsi" w:cstheme="minorHAnsi"/>
                <w:color w:val="1F497D" w:themeColor="text2"/>
                <w:szCs w:val="24"/>
              </w:rPr>
              <w:t>.</w:t>
            </w:r>
          </w:p>
          <w:p w:rsidR="001C1B26" w:rsidRDefault="001C1B26" w:rsidP="001C1B26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E0D54" w:rsidRDefault="001E0D54"/>
    <w:p w:rsidR="001E0D54" w:rsidRDefault="001E0D54">
      <w:pPr>
        <w:sectPr w:rsidR="001E0D54">
          <w:footerReference w:type="default" r:id="rId7"/>
          <w:pgSz w:w="11906" w:h="16838"/>
          <w:pgMar w:top="851" w:right="851" w:bottom="1374" w:left="851" w:header="0" w:footer="851" w:gutter="0"/>
          <w:cols w:space="720"/>
          <w:formProt w:val="0"/>
          <w:docGrid w:linePitch="360" w:charSpace="-6145"/>
        </w:sectPr>
      </w:pPr>
    </w:p>
    <w:tbl>
      <w:tblPr>
        <w:tblW w:w="9923" w:type="dxa"/>
        <w:tblInd w:w="1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9923"/>
      </w:tblGrid>
      <w:tr w:rsidR="001E0D54">
        <w:trPr>
          <w:cantSplit/>
          <w:trHeight w:val="395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E0D54" w:rsidRDefault="001E0D54">
            <w:pPr>
              <w:rPr>
                <w:rFonts w:ascii="Times New Roman" w:hAnsi="Times New Roman"/>
                <w:b/>
                <w:szCs w:val="24"/>
              </w:rPr>
            </w:pPr>
          </w:p>
          <w:p w:rsidR="001E0D54" w:rsidRDefault="005B5B38">
            <w:pPr>
              <w:pStyle w:val="Paragraphedelist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Communication avec l’assuré </w:t>
            </w:r>
          </w:p>
          <w:p w:rsidR="001E0D54" w:rsidRDefault="001E0D54">
            <w:pPr>
              <w:pStyle w:val="Paragraphedeliste"/>
              <w:rPr>
                <w:rFonts w:ascii="Times New Roman" w:hAnsi="Times New Roman"/>
                <w:b/>
                <w:szCs w:val="24"/>
              </w:rPr>
            </w:pPr>
          </w:p>
          <w:p w:rsidR="001E0D54" w:rsidRDefault="005B5B38">
            <w:pPr>
              <w:pStyle w:val="Paragraphedeliste"/>
            </w:pPr>
            <w:r>
              <w:rPr>
                <w:rFonts w:ascii="Times New Roman" w:hAnsi="Times New Roman"/>
                <w:b/>
                <w:szCs w:val="24"/>
              </w:rPr>
              <w:t xml:space="preserve">     - Réception de la déclaration de sinistre par courrier</w:t>
            </w:r>
          </w:p>
          <w:p w:rsidR="001E0D54" w:rsidRPr="00756B01" w:rsidRDefault="00756B01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Nous lui avons communiqué par mail sa venue en agence pour déclarer son sinistre à Monsieur BLAZY</w:t>
            </w:r>
            <w:r w:rsidR="005B5B38"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, </w:t>
            </w:r>
            <w:r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nous lui avons</w:t>
            </w:r>
            <w:r w:rsidR="005B5B38"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  <w:r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communiqué</w:t>
            </w:r>
            <w:r w:rsidR="005B5B38"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les coordonnées d’un expert qui va prendre contact avec lui pour la mission d’expertise.</w:t>
            </w:r>
          </w:p>
          <w:p w:rsidR="001E0D54" w:rsidRDefault="001E0D54">
            <w:pPr>
              <w:jc w:val="both"/>
              <w:rPr>
                <w:rFonts w:ascii="Comic Sans MS" w:hAnsi="Comic Sans MS"/>
                <w:sz w:val="20"/>
              </w:rPr>
            </w:pPr>
          </w:p>
          <w:p w:rsidR="001E0D54" w:rsidRDefault="005B5B38">
            <w:pPr>
              <w:jc w:val="both"/>
            </w:pPr>
            <w:r>
              <w:rPr>
                <w:rFonts w:ascii="Comic Sans MS" w:hAnsi="Comic Sans MS"/>
                <w:sz w:val="20"/>
              </w:rPr>
              <w:t xml:space="preserve">     - </w:t>
            </w:r>
            <w:r>
              <w:rPr>
                <w:rFonts w:ascii="Times New Roman" w:hAnsi="Times New Roman"/>
                <w:b/>
                <w:bCs/>
                <w:szCs w:val="24"/>
              </w:rPr>
              <w:t>Réception du rapport d’expertise par messagerie électronique</w:t>
            </w:r>
          </w:p>
          <w:p w:rsidR="001E0D54" w:rsidRDefault="005B5B38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Transmission du rappo</w:t>
            </w:r>
            <w:r w:rsidR="00756B01"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rt d’expertise à Monsieur BLAZY</w:t>
            </w:r>
            <w:r w:rsidRPr="00756B01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par messagerie électronique et envoi d’une lettre d’acceptation à retourner signée à l’agence (sur papier ou par messagerie électronique).</w:t>
            </w:r>
          </w:p>
          <w:p w:rsidR="00756B01" w:rsidRPr="00756B01" w:rsidRDefault="00756B01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:rsidR="001E0D54" w:rsidRDefault="005B5B38">
            <w:pPr>
              <w:jc w:val="both"/>
            </w:pPr>
            <w:r>
              <w:rPr>
                <w:rFonts w:ascii="Comic Sans MS" w:hAnsi="Comic Sans MS"/>
                <w:sz w:val="20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Cs w:val="24"/>
              </w:rPr>
              <w:t>- Appel entrant de l’assuré</w:t>
            </w:r>
          </w:p>
          <w:p w:rsidR="001E0D54" w:rsidRDefault="00756B01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Nous avons</w:t>
            </w:r>
            <w:r w:rsidR="00C343A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appelé Monsieur BLAZY pour lui expliquer les règlements qui sera effect</w:t>
            </w:r>
            <w:r w:rsidR="00DE51C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ué en deux temps ainsi que les dates de </w:t>
            </w:r>
            <w:r w:rsidR="00792AF4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règlements</w:t>
            </w:r>
            <w:r w:rsidR="00DE51C6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.</w:t>
            </w:r>
          </w:p>
          <w:p w:rsidR="00C343A4" w:rsidRPr="00756B01" w:rsidRDefault="00C343A4">
            <w:pPr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:rsidR="001E0D54" w:rsidRDefault="005B5B38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- </w:t>
            </w:r>
            <w:r>
              <w:rPr>
                <w:rFonts w:ascii="Times New Roman" w:hAnsi="Times New Roman"/>
                <w:b/>
                <w:bCs/>
                <w:szCs w:val="24"/>
              </w:rPr>
              <w:t>Fidélisation de l’assuré</w:t>
            </w:r>
          </w:p>
          <w:p w:rsidR="001E0D54" w:rsidRPr="00F62565" w:rsidRDefault="00F625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256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Nous avons appelé l’assuré pour qu’il vienne en agence 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pour lui demander s’il était satisfait des prises en charge venant de l’expert et de notre agence.</w:t>
            </w:r>
          </w:p>
          <w:p w:rsidR="001E0D54" w:rsidRDefault="001E0D5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1E0D54" w:rsidRDefault="001E0D5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E0D54" w:rsidRDefault="001E0D54"/>
    <w:p w:rsidR="001E0D54" w:rsidRDefault="001052C1" w:rsidP="001052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Attestation par l’équipe pédagogique</w:t>
      </w:r>
    </w:p>
    <w:p w:rsidR="001052C1" w:rsidRDefault="001052C1" w:rsidP="001052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Tampon + signature</w:t>
      </w:r>
    </w:p>
    <w:p w:rsidR="001E0D54" w:rsidRDefault="001E0D54"/>
    <w:tbl>
      <w:tblPr>
        <w:tblW w:w="9923" w:type="dxa"/>
        <w:tblInd w:w="1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9923"/>
      </w:tblGrid>
      <w:tr w:rsidR="001E0D54">
        <w:trPr>
          <w:cantSplit/>
          <w:trHeight w:val="395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E0D54" w:rsidRDefault="001E0D54">
            <w:pPr>
              <w:rPr>
                <w:rFonts w:ascii="Times New Roman" w:hAnsi="Times New Roman"/>
                <w:b/>
                <w:szCs w:val="24"/>
              </w:rPr>
            </w:pPr>
          </w:p>
          <w:p w:rsidR="001E0D54" w:rsidRDefault="005B5B38">
            <w:pPr>
              <w:pStyle w:val="Paragraphedeliste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Scénario préparé par la commission académique</w:t>
            </w:r>
          </w:p>
          <w:p w:rsidR="001E0D54" w:rsidRDefault="001E0D54">
            <w:pPr>
              <w:pStyle w:val="Paragraphedeliste"/>
              <w:rPr>
                <w:rFonts w:ascii="Times New Roman" w:hAnsi="Times New Roman"/>
                <w:b/>
                <w:szCs w:val="24"/>
              </w:rPr>
            </w:pPr>
          </w:p>
          <w:p w:rsidR="001E0D54" w:rsidRDefault="001E0D54">
            <w:pPr>
              <w:pStyle w:val="Paragraphedeliste"/>
              <w:rPr>
                <w:rFonts w:ascii="Times New Roman" w:hAnsi="Times New Roman"/>
                <w:b/>
                <w:szCs w:val="24"/>
              </w:rPr>
            </w:pPr>
          </w:p>
          <w:p w:rsidR="001E0D54" w:rsidRDefault="005B5B38">
            <w:pPr>
              <w:pStyle w:val="Paragraphedeliste"/>
            </w:pPr>
            <w:r>
              <w:rPr>
                <w:rFonts w:ascii="Times New Roman" w:hAnsi="Times New Roman"/>
                <w:b/>
                <w:szCs w:val="24"/>
              </w:rPr>
              <w:t xml:space="preserve">     </w:t>
            </w:r>
          </w:p>
          <w:p w:rsidR="001E0D54" w:rsidRDefault="001E0D54">
            <w:pPr>
              <w:pStyle w:val="Paragraphedeliste"/>
              <w:rPr>
                <w:rFonts w:ascii="Times New Roman" w:hAnsi="Times New Roman"/>
                <w:b/>
                <w:szCs w:val="24"/>
              </w:rPr>
            </w:pPr>
          </w:p>
          <w:p w:rsidR="001E0D54" w:rsidRDefault="001E0D54">
            <w:pPr>
              <w:pStyle w:val="Paragraphedeliste"/>
              <w:rPr>
                <w:rFonts w:ascii="Times New Roman" w:hAnsi="Times New Roman"/>
                <w:b/>
                <w:szCs w:val="24"/>
              </w:rPr>
            </w:pPr>
          </w:p>
          <w:p w:rsidR="001E0D54" w:rsidRDefault="001E0D54">
            <w:pPr>
              <w:jc w:val="both"/>
              <w:rPr>
                <w:rFonts w:ascii="Comic Sans MS" w:hAnsi="Comic Sans MS"/>
                <w:sz w:val="20"/>
              </w:rPr>
            </w:pPr>
          </w:p>
          <w:p w:rsidR="001E0D54" w:rsidRDefault="001E0D5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E0D54" w:rsidRDefault="001E0D54"/>
    <w:p w:rsidR="001E0D54" w:rsidRDefault="001E0D54"/>
    <w:p w:rsidR="001E0D54" w:rsidRDefault="001E0D54"/>
    <w:p w:rsidR="001E0D54" w:rsidRDefault="001E0D54"/>
    <w:p w:rsidR="001E0D54" w:rsidRDefault="001E0D54"/>
    <w:sectPr w:rsidR="001E0D54" w:rsidSect="008C1C6F">
      <w:footerReference w:type="default" r:id="rId8"/>
      <w:pgSz w:w="11906" w:h="16838"/>
      <w:pgMar w:top="851" w:right="851" w:bottom="1374" w:left="851" w:header="0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53" w:rsidRDefault="00891A53">
      <w:r>
        <w:separator/>
      </w:r>
    </w:p>
  </w:endnote>
  <w:endnote w:type="continuationSeparator" w:id="0">
    <w:p w:rsidR="00891A53" w:rsidRDefault="00891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54" w:rsidRDefault="005B5B38">
    <w:pPr>
      <w:pStyle w:val="Pieddepage"/>
    </w:pPr>
    <w:r>
      <w:t>Dossier professionnel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Fiche n° </w:t>
    </w:r>
    <w:r w:rsidR="006E14CC">
      <w:t>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54" w:rsidRDefault="005B5B38">
    <w:pPr>
      <w:pStyle w:val="Pieddepage"/>
    </w:pPr>
    <w:r>
      <w:t>Dossier professionnel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Fiche n° </w:t>
    </w:r>
    <w:r w:rsidR="006E14CC"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53" w:rsidRDefault="00891A53">
      <w:r>
        <w:separator/>
      </w:r>
    </w:p>
  </w:footnote>
  <w:footnote w:type="continuationSeparator" w:id="0">
    <w:p w:rsidR="00891A53" w:rsidRDefault="00891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82FC6"/>
    <w:multiLevelType w:val="hybridMultilevel"/>
    <w:tmpl w:val="80246EAC"/>
    <w:lvl w:ilvl="0" w:tplc="EE12E2E8">
      <w:start w:val="2017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D54"/>
    <w:rsid w:val="0002143E"/>
    <w:rsid w:val="000D679F"/>
    <w:rsid w:val="001052C1"/>
    <w:rsid w:val="0010755F"/>
    <w:rsid w:val="00123494"/>
    <w:rsid w:val="001C1B26"/>
    <w:rsid w:val="001E0D54"/>
    <w:rsid w:val="00250FA1"/>
    <w:rsid w:val="002C0C5D"/>
    <w:rsid w:val="003007A9"/>
    <w:rsid w:val="0030708B"/>
    <w:rsid w:val="00441888"/>
    <w:rsid w:val="00503EDF"/>
    <w:rsid w:val="005A34E7"/>
    <w:rsid w:val="005B5B38"/>
    <w:rsid w:val="005E551E"/>
    <w:rsid w:val="006B5306"/>
    <w:rsid w:val="006E14CC"/>
    <w:rsid w:val="00741ACC"/>
    <w:rsid w:val="00756B01"/>
    <w:rsid w:val="0076781F"/>
    <w:rsid w:val="00792AF4"/>
    <w:rsid w:val="007E2E49"/>
    <w:rsid w:val="00833F91"/>
    <w:rsid w:val="0088355D"/>
    <w:rsid w:val="00891A53"/>
    <w:rsid w:val="008A0638"/>
    <w:rsid w:val="008C1C6F"/>
    <w:rsid w:val="008E2083"/>
    <w:rsid w:val="008E4B50"/>
    <w:rsid w:val="008F4FD3"/>
    <w:rsid w:val="009144F9"/>
    <w:rsid w:val="00951C03"/>
    <w:rsid w:val="00962C45"/>
    <w:rsid w:val="009638E3"/>
    <w:rsid w:val="009B212D"/>
    <w:rsid w:val="009E0FD7"/>
    <w:rsid w:val="009E1E5F"/>
    <w:rsid w:val="009F147B"/>
    <w:rsid w:val="00A36163"/>
    <w:rsid w:val="00A37905"/>
    <w:rsid w:val="00A96398"/>
    <w:rsid w:val="00BB7D96"/>
    <w:rsid w:val="00BC499D"/>
    <w:rsid w:val="00C343A4"/>
    <w:rsid w:val="00C97498"/>
    <w:rsid w:val="00D366CD"/>
    <w:rsid w:val="00D42704"/>
    <w:rsid w:val="00D72F64"/>
    <w:rsid w:val="00DA1ABE"/>
    <w:rsid w:val="00DE51C6"/>
    <w:rsid w:val="00E0057A"/>
    <w:rsid w:val="00E20B26"/>
    <w:rsid w:val="00E31CF6"/>
    <w:rsid w:val="00E5316B"/>
    <w:rsid w:val="00E55E7C"/>
    <w:rsid w:val="00E80107"/>
    <w:rsid w:val="00E85C11"/>
    <w:rsid w:val="00EA2446"/>
    <w:rsid w:val="00ED44E8"/>
    <w:rsid w:val="00EE22BD"/>
    <w:rsid w:val="00F02130"/>
    <w:rsid w:val="00F040A5"/>
    <w:rsid w:val="00F62565"/>
    <w:rsid w:val="00FA359B"/>
    <w:rsid w:val="00FC01F3"/>
    <w:rsid w:val="00FE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DD4"/>
    <w:rPr>
      <w:rFonts w:ascii="Times" w:eastAsia="Times" w:hAnsi="Times" w:cs="Times New Roman"/>
      <w:color w:val="00000A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DD4"/>
    <w:pPr>
      <w:keepNext/>
      <w:jc w:val="center"/>
      <w:outlineLvl w:val="0"/>
    </w:pPr>
    <w:rPr>
      <w:rFonts w:ascii="Times New Roman" w:eastAsia="Times New Roman" w:hAnsi="Times New Roman"/>
      <w:b/>
      <w:sz w:val="32"/>
    </w:rPr>
  </w:style>
  <w:style w:type="paragraph" w:styleId="Titre2">
    <w:name w:val="heading 2"/>
    <w:basedOn w:val="Normal"/>
    <w:next w:val="Normal"/>
    <w:link w:val="Titre2Car"/>
    <w:qFormat/>
    <w:rsid w:val="00136DD4"/>
    <w:pPr>
      <w:keepNext/>
      <w:outlineLvl w:val="1"/>
    </w:pPr>
    <w:rPr>
      <w:rFonts w:ascii="Times New Roman" w:eastAsia="Times New Roman" w:hAnsi="Times New Roman"/>
      <w:b/>
      <w:smallCaps/>
    </w:rPr>
  </w:style>
  <w:style w:type="paragraph" w:styleId="Titre3">
    <w:name w:val="heading 3"/>
    <w:basedOn w:val="Normal"/>
    <w:next w:val="Normal"/>
    <w:link w:val="Titre3Car"/>
    <w:qFormat/>
    <w:rsid w:val="00136DD4"/>
    <w:pPr>
      <w:keepNext/>
      <w:outlineLvl w:val="2"/>
    </w:pPr>
    <w:rPr>
      <w:rFonts w:eastAsia="Times New Roman"/>
      <w:b/>
      <w:sz w:val="28"/>
    </w:rPr>
  </w:style>
  <w:style w:type="paragraph" w:styleId="Titre5">
    <w:name w:val="heading 5"/>
    <w:basedOn w:val="Normal"/>
    <w:next w:val="Normal"/>
    <w:link w:val="Titre5Car"/>
    <w:qFormat/>
    <w:rsid w:val="00136DD4"/>
    <w:pPr>
      <w:keepNext/>
      <w:outlineLvl w:val="4"/>
    </w:pPr>
    <w:rPr>
      <w:rFonts w:ascii="Times New Roman" w:eastAsia="Times New Roman" w:hAnsi="Times New Roman"/>
      <w:b/>
      <w:sz w:val="32"/>
    </w:rPr>
  </w:style>
  <w:style w:type="paragraph" w:styleId="Titre6">
    <w:name w:val="heading 6"/>
    <w:basedOn w:val="Normal"/>
    <w:next w:val="Normal"/>
    <w:link w:val="Titre6Car"/>
    <w:qFormat/>
    <w:rsid w:val="00136DD4"/>
    <w:pPr>
      <w:keepNext/>
      <w:jc w:val="both"/>
      <w:outlineLvl w:val="5"/>
    </w:pPr>
    <w:rPr>
      <w:rFonts w:ascii="Times New Roman" w:hAnsi="Times New Roman"/>
      <w:b/>
      <w:bCs/>
      <w:smallCaps/>
      <w:sz w:val="20"/>
    </w:rPr>
  </w:style>
  <w:style w:type="paragraph" w:styleId="Titre7">
    <w:name w:val="heading 7"/>
    <w:basedOn w:val="Normal"/>
    <w:next w:val="Normal"/>
    <w:link w:val="Titre7Car"/>
    <w:qFormat/>
    <w:rsid w:val="00136DD4"/>
    <w:pPr>
      <w:keepNext/>
      <w:jc w:val="center"/>
      <w:outlineLvl w:val="6"/>
    </w:pPr>
    <w:rPr>
      <w:rFonts w:ascii="Times New Roman" w:hAnsi="Times New Roman"/>
      <w:b/>
      <w:sz w:val="20"/>
    </w:rPr>
  </w:style>
  <w:style w:type="paragraph" w:styleId="Titre8">
    <w:name w:val="heading 8"/>
    <w:basedOn w:val="Normal"/>
    <w:next w:val="Normal"/>
    <w:link w:val="Titre8Car"/>
    <w:qFormat/>
    <w:rsid w:val="00136DD4"/>
    <w:pPr>
      <w:keepNext/>
      <w:jc w:val="center"/>
      <w:outlineLvl w:val="7"/>
    </w:pPr>
    <w:rPr>
      <w:rFonts w:ascii="Times New Roman" w:eastAsia="Times New Roman" w:hAnsi="Times New Roman"/>
      <w:b/>
      <w:sz w:val="28"/>
    </w:rPr>
  </w:style>
  <w:style w:type="paragraph" w:styleId="Titre9">
    <w:name w:val="heading 9"/>
    <w:basedOn w:val="Normal"/>
    <w:next w:val="Normal"/>
    <w:link w:val="Titre9Car"/>
    <w:qFormat/>
    <w:rsid w:val="00136DD4"/>
    <w:pPr>
      <w:keepNext/>
      <w:jc w:val="center"/>
      <w:outlineLvl w:val="8"/>
    </w:pPr>
    <w:rPr>
      <w:rFonts w:ascii="Times New Roman" w:eastAsia="Times New Roman" w:hAnsi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136DD4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qFormat/>
    <w:rsid w:val="00136DD4"/>
    <w:rPr>
      <w:rFonts w:ascii="Times New Roman" w:eastAsia="Times New Roman" w:hAnsi="Times New Roman" w:cs="Times New Roman"/>
      <w:b/>
      <w:smallCaps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qFormat/>
    <w:rsid w:val="00136DD4"/>
    <w:rPr>
      <w:rFonts w:ascii="Times" w:eastAsia="Times New Roman" w:hAnsi="Times" w:cs="Times New Roman"/>
      <w:b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qFormat/>
    <w:rsid w:val="00136DD4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qFormat/>
    <w:rsid w:val="00136DD4"/>
    <w:rPr>
      <w:rFonts w:ascii="Times New Roman" w:eastAsia="Times" w:hAnsi="Times New Roman" w:cs="Times New Roman"/>
      <w:b/>
      <w:bCs/>
      <w:smallCaps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qFormat/>
    <w:rsid w:val="00136DD4"/>
    <w:rPr>
      <w:rFonts w:ascii="Times New Roman" w:eastAsia="Times" w:hAnsi="Times New Roman" w:cs="Times New Roman"/>
      <w:b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qFormat/>
    <w:rsid w:val="00136DD4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9Car">
    <w:name w:val="Titre 9 Car"/>
    <w:basedOn w:val="Policepardfaut"/>
    <w:link w:val="Titre9"/>
    <w:qFormat/>
    <w:rsid w:val="00136DD4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qFormat/>
    <w:rsid w:val="00136D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qFormat/>
    <w:rsid w:val="008E4B50"/>
    <w:rPr>
      <w:rFonts w:ascii="Times New Roman" w:eastAsia="Times" w:hAnsi="Times New Roman" w:cs="Times New Roman"/>
      <w:b/>
      <w:sz w:val="20"/>
    </w:rPr>
  </w:style>
  <w:style w:type="character" w:customStyle="1" w:styleId="ListLabel2">
    <w:name w:val="ListLabel 2"/>
    <w:qFormat/>
    <w:rsid w:val="008E4B50"/>
    <w:rPr>
      <w:rFonts w:cs="Courier New"/>
    </w:rPr>
  </w:style>
  <w:style w:type="character" w:customStyle="1" w:styleId="ListLabel3">
    <w:name w:val="ListLabel 3"/>
    <w:qFormat/>
    <w:rsid w:val="008E4B50"/>
    <w:rPr>
      <w:rFonts w:cs="Courier New"/>
    </w:rPr>
  </w:style>
  <w:style w:type="character" w:customStyle="1" w:styleId="ListLabel4">
    <w:name w:val="ListLabel 4"/>
    <w:qFormat/>
    <w:rsid w:val="008E4B50"/>
    <w:rPr>
      <w:rFonts w:cs="Courier New"/>
    </w:rPr>
  </w:style>
  <w:style w:type="character" w:customStyle="1" w:styleId="ListLabel5">
    <w:name w:val="ListLabel 5"/>
    <w:qFormat/>
    <w:rsid w:val="008E4B50"/>
    <w:rPr>
      <w:rFonts w:ascii="Times New Roman" w:hAnsi="Times New Roman" w:cs="Times New Roman"/>
      <w:b/>
      <w:sz w:val="20"/>
    </w:rPr>
  </w:style>
  <w:style w:type="character" w:customStyle="1" w:styleId="ListLabel6">
    <w:name w:val="ListLabel 6"/>
    <w:qFormat/>
    <w:rsid w:val="008E4B50"/>
    <w:rPr>
      <w:rFonts w:cs="Courier New"/>
    </w:rPr>
  </w:style>
  <w:style w:type="character" w:customStyle="1" w:styleId="ListLabel7">
    <w:name w:val="ListLabel 7"/>
    <w:qFormat/>
    <w:rsid w:val="008E4B50"/>
    <w:rPr>
      <w:rFonts w:cs="Wingdings"/>
    </w:rPr>
  </w:style>
  <w:style w:type="character" w:customStyle="1" w:styleId="ListLabel8">
    <w:name w:val="ListLabel 8"/>
    <w:qFormat/>
    <w:rsid w:val="008E4B50"/>
    <w:rPr>
      <w:rFonts w:cs="Symbol"/>
    </w:rPr>
  </w:style>
  <w:style w:type="character" w:customStyle="1" w:styleId="ListLabel9">
    <w:name w:val="ListLabel 9"/>
    <w:qFormat/>
    <w:rsid w:val="008E4B50"/>
    <w:rPr>
      <w:rFonts w:cs="Courier New"/>
    </w:rPr>
  </w:style>
  <w:style w:type="character" w:customStyle="1" w:styleId="ListLabel10">
    <w:name w:val="ListLabel 10"/>
    <w:qFormat/>
    <w:rsid w:val="008E4B50"/>
    <w:rPr>
      <w:rFonts w:cs="Wingdings"/>
    </w:rPr>
  </w:style>
  <w:style w:type="character" w:customStyle="1" w:styleId="ListLabel11">
    <w:name w:val="ListLabel 11"/>
    <w:qFormat/>
    <w:rsid w:val="008E4B50"/>
    <w:rPr>
      <w:rFonts w:cs="Symbol"/>
    </w:rPr>
  </w:style>
  <w:style w:type="character" w:customStyle="1" w:styleId="ListLabel12">
    <w:name w:val="ListLabel 12"/>
    <w:qFormat/>
    <w:rsid w:val="008E4B50"/>
    <w:rPr>
      <w:rFonts w:cs="Courier New"/>
    </w:rPr>
  </w:style>
  <w:style w:type="character" w:customStyle="1" w:styleId="ListLabel13">
    <w:name w:val="ListLabel 13"/>
    <w:qFormat/>
    <w:rsid w:val="008E4B50"/>
    <w:rPr>
      <w:rFonts w:cs="Wingdings"/>
    </w:rPr>
  </w:style>
  <w:style w:type="character" w:customStyle="1" w:styleId="ListLabel14">
    <w:name w:val="ListLabel 14"/>
    <w:qFormat/>
    <w:rsid w:val="008E4B50"/>
    <w:rPr>
      <w:rFonts w:ascii="Times New Roman" w:hAnsi="Times New Roman" w:cs="Times New Roman"/>
      <w:b/>
      <w:sz w:val="20"/>
    </w:rPr>
  </w:style>
  <w:style w:type="character" w:customStyle="1" w:styleId="ListLabel15">
    <w:name w:val="ListLabel 15"/>
    <w:qFormat/>
    <w:rsid w:val="008E4B50"/>
    <w:rPr>
      <w:rFonts w:cs="Courier New"/>
    </w:rPr>
  </w:style>
  <w:style w:type="character" w:customStyle="1" w:styleId="ListLabel16">
    <w:name w:val="ListLabel 16"/>
    <w:qFormat/>
    <w:rsid w:val="008E4B50"/>
    <w:rPr>
      <w:rFonts w:cs="Wingdings"/>
    </w:rPr>
  </w:style>
  <w:style w:type="character" w:customStyle="1" w:styleId="ListLabel17">
    <w:name w:val="ListLabel 17"/>
    <w:qFormat/>
    <w:rsid w:val="008E4B50"/>
    <w:rPr>
      <w:rFonts w:cs="Symbol"/>
    </w:rPr>
  </w:style>
  <w:style w:type="character" w:customStyle="1" w:styleId="ListLabel18">
    <w:name w:val="ListLabel 18"/>
    <w:qFormat/>
    <w:rsid w:val="008E4B50"/>
    <w:rPr>
      <w:rFonts w:cs="Courier New"/>
    </w:rPr>
  </w:style>
  <w:style w:type="character" w:customStyle="1" w:styleId="ListLabel19">
    <w:name w:val="ListLabel 19"/>
    <w:qFormat/>
    <w:rsid w:val="008E4B50"/>
    <w:rPr>
      <w:rFonts w:cs="Wingdings"/>
    </w:rPr>
  </w:style>
  <w:style w:type="character" w:customStyle="1" w:styleId="ListLabel20">
    <w:name w:val="ListLabel 20"/>
    <w:qFormat/>
    <w:rsid w:val="008E4B50"/>
    <w:rPr>
      <w:rFonts w:cs="Symbol"/>
    </w:rPr>
  </w:style>
  <w:style w:type="character" w:customStyle="1" w:styleId="ListLabel21">
    <w:name w:val="ListLabel 21"/>
    <w:qFormat/>
    <w:rsid w:val="008E4B50"/>
    <w:rPr>
      <w:rFonts w:cs="Courier New"/>
    </w:rPr>
  </w:style>
  <w:style w:type="character" w:customStyle="1" w:styleId="ListLabel22">
    <w:name w:val="ListLabel 22"/>
    <w:qFormat/>
    <w:rsid w:val="008E4B50"/>
    <w:rPr>
      <w:rFonts w:cs="Wingdings"/>
    </w:rPr>
  </w:style>
  <w:style w:type="character" w:customStyle="1" w:styleId="ListLabel23">
    <w:name w:val="ListLabel 23"/>
    <w:qFormat/>
    <w:rsid w:val="008E4B50"/>
    <w:rPr>
      <w:rFonts w:cs="Times New Roman"/>
      <w:b/>
      <w:sz w:val="24"/>
    </w:rPr>
  </w:style>
  <w:style w:type="character" w:customStyle="1" w:styleId="ListLabel24">
    <w:name w:val="ListLabel 24"/>
    <w:qFormat/>
    <w:rsid w:val="008E4B50"/>
    <w:rPr>
      <w:rFonts w:cs="Courier New"/>
    </w:rPr>
  </w:style>
  <w:style w:type="character" w:customStyle="1" w:styleId="ListLabel25">
    <w:name w:val="ListLabel 25"/>
    <w:qFormat/>
    <w:rsid w:val="008E4B50"/>
    <w:rPr>
      <w:rFonts w:cs="Wingdings"/>
    </w:rPr>
  </w:style>
  <w:style w:type="character" w:customStyle="1" w:styleId="ListLabel26">
    <w:name w:val="ListLabel 26"/>
    <w:qFormat/>
    <w:rsid w:val="008E4B50"/>
    <w:rPr>
      <w:rFonts w:cs="Symbol"/>
    </w:rPr>
  </w:style>
  <w:style w:type="character" w:customStyle="1" w:styleId="ListLabel27">
    <w:name w:val="ListLabel 27"/>
    <w:qFormat/>
    <w:rsid w:val="008E4B50"/>
    <w:rPr>
      <w:rFonts w:cs="Courier New"/>
    </w:rPr>
  </w:style>
  <w:style w:type="character" w:customStyle="1" w:styleId="ListLabel28">
    <w:name w:val="ListLabel 28"/>
    <w:qFormat/>
    <w:rsid w:val="008E4B50"/>
    <w:rPr>
      <w:rFonts w:cs="Wingdings"/>
    </w:rPr>
  </w:style>
  <w:style w:type="character" w:customStyle="1" w:styleId="ListLabel29">
    <w:name w:val="ListLabel 29"/>
    <w:qFormat/>
    <w:rsid w:val="008E4B50"/>
    <w:rPr>
      <w:rFonts w:cs="Symbol"/>
    </w:rPr>
  </w:style>
  <w:style w:type="character" w:customStyle="1" w:styleId="ListLabel30">
    <w:name w:val="ListLabel 30"/>
    <w:qFormat/>
    <w:rsid w:val="008E4B50"/>
    <w:rPr>
      <w:rFonts w:cs="Courier New"/>
    </w:rPr>
  </w:style>
  <w:style w:type="character" w:customStyle="1" w:styleId="ListLabel31">
    <w:name w:val="ListLabel 31"/>
    <w:qFormat/>
    <w:rsid w:val="008E4B50"/>
    <w:rPr>
      <w:rFonts w:cs="Wingdings"/>
    </w:rPr>
  </w:style>
  <w:style w:type="character" w:customStyle="1" w:styleId="ListLabel32">
    <w:name w:val="ListLabel 32"/>
    <w:qFormat/>
    <w:rsid w:val="008E4B50"/>
    <w:rPr>
      <w:rFonts w:cs="Times New Roman"/>
      <w:b/>
      <w:sz w:val="24"/>
    </w:rPr>
  </w:style>
  <w:style w:type="character" w:customStyle="1" w:styleId="ListLabel33">
    <w:name w:val="ListLabel 33"/>
    <w:qFormat/>
    <w:rsid w:val="008E4B50"/>
    <w:rPr>
      <w:rFonts w:cs="Courier New"/>
    </w:rPr>
  </w:style>
  <w:style w:type="character" w:customStyle="1" w:styleId="ListLabel34">
    <w:name w:val="ListLabel 34"/>
    <w:qFormat/>
    <w:rsid w:val="008E4B50"/>
    <w:rPr>
      <w:rFonts w:cs="Wingdings"/>
    </w:rPr>
  </w:style>
  <w:style w:type="character" w:customStyle="1" w:styleId="ListLabel35">
    <w:name w:val="ListLabel 35"/>
    <w:qFormat/>
    <w:rsid w:val="008E4B50"/>
    <w:rPr>
      <w:rFonts w:cs="Symbol"/>
    </w:rPr>
  </w:style>
  <w:style w:type="character" w:customStyle="1" w:styleId="ListLabel36">
    <w:name w:val="ListLabel 36"/>
    <w:qFormat/>
    <w:rsid w:val="008E4B50"/>
    <w:rPr>
      <w:rFonts w:cs="Courier New"/>
    </w:rPr>
  </w:style>
  <w:style w:type="character" w:customStyle="1" w:styleId="ListLabel37">
    <w:name w:val="ListLabel 37"/>
    <w:qFormat/>
    <w:rsid w:val="008E4B50"/>
    <w:rPr>
      <w:rFonts w:cs="Wingdings"/>
    </w:rPr>
  </w:style>
  <w:style w:type="character" w:customStyle="1" w:styleId="ListLabel38">
    <w:name w:val="ListLabel 38"/>
    <w:qFormat/>
    <w:rsid w:val="008E4B50"/>
    <w:rPr>
      <w:rFonts w:cs="Symbol"/>
    </w:rPr>
  </w:style>
  <w:style w:type="character" w:customStyle="1" w:styleId="ListLabel39">
    <w:name w:val="ListLabel 39"/>
    <w:qFormat/>
    <w:rsid w:val="008E4B50"/>
    <w:rPr>
      <w:rFonts w:cs="Courier New"/>
    </w:rPr>
  </w:style>
  <w:style w:type="character" w:customStyle="1" w:styleId="ListLabel40">
    <w:name w:val="ListLabel 40"/>
    <w:qFormat/>
    <w:rsid w:val="008E4B50"/>
    <w:rPr>
      <w:rFonts w:cs="Wingdings"/>
    </w:rPr>
  </w:style>
  <w:style w:type="paragraph" w:styleId="Titre">
    <w:name w:val="Title"/>
    <w:basedOn w:val="Normal"/>
    <w:next w:val="Corpsdetexte"/>
    <w:qFormat/>
    <w:rsid w:val="008E4B50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8E4B50"/>
    <w:pPr>
      <w:spacing w:after="140" w:line="288" w:lineRule="auto"/>
    </w:pPr>
  </w:style>
  <w:style w:type="paragraph" w:styleId="Liste">
    <w:name w:val="List"/>
    <w:basedOn w:val="Corpsdetexte"/>
    <w:rsid w:val="008E4B50"/>
  </w:style>
  <w:style w:type="paragraph" w:styleId="Lgende">
    <w:name w:val="caption"/>
    <w:basedOn w:val="Normal"/>
    <w:qFormat/>
    <w:rsid w:val="008E4B50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rsid w:val="008E4B50"/>
    <w:pPr>
      <w:suppressLineNumbers/>
    </w:pPr>
  </w:style>
  <w:style w:type="paragraph" w:styleId="Notedebasdepage">
    <w:name w:val="footnote text"/>
    <w:basedOn w:val="Normal"/>
    <w:link w:val="NotedebasdepageCar"/>
    <w:semiHidden/>
    <w:qFormat/>
    <w:rsid w:val="00136DD4"/>
    <w:rPr>
      <w:rFonts w:ascii="Times New Roman" w:eastAsia="Times New Roman" w:hAnsi="Times New Roman"/>
      <w:sz w:val="20"/>
    </w:rPr>
  </w:style>
  <w:style w:type="paragraph" w:styleId="Paragraphedeliste">
    <w:name w:val="List Paragraph"/>
    <w:basedOn w:val="Normal"/>
    <w:uiPriority w:val="34"/>
    <w:qFormat/>
    <w:rsid w:val="0098026F"/>
    <w:pPr>
      <w:ind w:left="720"/>
      <w:contextualSpacing/>
    </w:pPr>
  </w:style>
  <w:style w:type="paragraph" w:customStyle="1" w:styleId="Contenudetableau">
    <w:name w:val="Contenu de tableau"/>
    <w:basedOn w:val="Normal"/>
    <w:qFormat/>
    <w:rsid w:val="008E4B50"/>
  </w:style>
  <w:style w:type="paragraph" w:customStyle="1" w:styleId="Titredetableau">
    <w:name w:val="Titre de tableau"/>
    <w:basedOn w:val="Contenudetableau"/>
    <w:qFormat/>
    <w:rsid w:val="008E4B50"/>
  </w:style>
  <w:style w:type="paragraph" w:styleId="Pieddepage">
    <w:name w:val="footer"/>
    <w:basedOn w:val="Normal"/>
    <w:rsid w:val="008E4B50"/>
  </w:style>
  <w:style w:type="paragraph" w:styleId="Textedebulles">
    <w:name w:val="Balloon Text"/>
    <w:basedOn w:val="Normal"/>
    <w:link w:val="TextedebullesCar"/>
    <w:uiPriority w:val="99"/>
    <w:semiHidden/>
    <w:unhideWhenUsed/>
    <w:rsid w:val="00F021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130"/>
    <w:rPr>
      <w:rFonts w:ascii="Tahoma" w:eastAsia="Times" w:hAnsi="Tahoma" w:cs="Tahoma"/>
      <w:color w:val="00000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44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44F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44F9"/>
    <w:rPr>
      <w:rFonts w:ascii="Times" w:eastAsia="Times" w:hAnsi="Times" w:cs="Times New Roman"/>
      <w:color w:val="00000A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44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44F9"/>
    <w:rPr>
      <w:rFonts w:ascii="Times" w:eastAsia="Times" w:hAnsi="Times" w:cs="Times New Roman"/>
      <w:b/>
      <w:bCs/>
      <w:color w:val="00000A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14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14CC"/>
    <w:rPr>
      <w:rFonts w:ascii="Times" w:eastAsia="Times" w:hAnsi="Times" w:cs="Times New Roman"/>
      <w:color w:val="00000A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Marie-Christine 92</dc:creator>
  <cp:lastModifiedBy>Jean-françois</cp:lastModifiedBy>
  <cp:revision>4</cp:revision>
  <cp:lastPrinted>2018-01-31T14:52:00Z</cp:lastPrinted>
  <dcterms:created xsi:type="dcterms:W3CDTF">2018-05-01T21:00:00Z</dcterms:created>
  <dcterms:modified xsi:type="dcterms:W3CDTF">2018-05-01T21:08:00Z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